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6E2" w:rsidRDefault="006736E2" w:rsidP="00C936A0">
      <w:pPr>
        <w:jc w:val="center"/>
      </w:pPr>
      <w:r>
        <w:t>TÜRKİYE GÖRME ENGELLİLER DERNEĞİ BURS YÖNETMELİĞİ</w:t>
      </w:r>
    </w:p>
    <w:p w:rsidR="006736E2" w:rsidRDefault="006736E2" w:rsidP="006736E2"/>
    <w:p w:rsidR="006736E2" w:rsidRDefault="009D0E91" w:rsidP="006736E2">
      <w:r>
        <w:t>YETKİ</w:t>
      </w:r>
    </w:p>
    <w:p w:rsidR="006736E2" w:rsidRDefault="006736E2" w:rsidP="006736E2">
      <w:r>
        <w:t xml:space="preserve">MADDE 1- Bu Yönetmelik Türkiye Görme Engelliler Derneği Genel Merkez Yönetim Kurulu tarafından dernekçe verilen öğrenci burslarını düzenlemek üzere 19.08.2006 tarihli karar ile kabul edilmiştir. </w:t>
      </w:r>
      <w:r w:rsidR="009D0E91">
        <w:t xml:space="preserve">Bu </w:t>
      </w:r>
      <w:r w:rsidR="00A76778">
        <w:t>yönetmelikte yönetim kurulunun 18.11.2023</w:t>
      </w:r>
      <w:r w:rsidR="009D0E91">
        <w:t xml:space="preserve"> tarih</w:t>
      </w:r>
      <w:r w:rsidR="008C5320">
        <w:t xml:space="preserve">inde </w:t>
      </w:r>
      <w:r w:rsidR="009D0E91">
        <w:t xml:space="preserve">değişiklik ve güncelleme yapılmış ve yönetmelik son halini almıştır. </w:t>
      </w:r>
    </w:p>
    <w:p w:rsidR="006736E2" w:rsidRDefault="006736E2" w:rsidP="006736E2">
      <w:r>
        <w:t xml:space="preserve">AMAÇ </w:t>
      </w:r>
    </w:p>
    <w:p w:rsidR="006736E2" w:rsidRDefault="006736E2" w:rsidP="006736E2">
      <w:r>
        <w:t>MADDE 2- Dernek Ana Tüzüğünün 3. maddesinde yer alan çalışma konularından birini teşkil eden, örgün olarak, orta</w:t>
      </w:r>
      <w:r w:rsidR="009D0E91">
        <w:t>,</w:t>
      </w:r>
      <w:r w:rsidR="003E24CF">
        <w:t xml:space="preserve"> </w:t>
      </w:r>
      <w:r w:rsidR="009D0E91">
        <w:t>lise veya yüksek okula veya</w:t>
      </w:r>
      <w:r>
        <w:t xml:space="preserve"> lisans ve lisans üstü eğitime devam eden görme engelli üye </w:t>
      </w:r>
      <w:r w:rsidR="009D0E91">
        <w:t>ya da</w:t>
      </w:r>
      <w:r w:rsidR="003E24CF">
        <w:t xml:space="preserve"> velisi üye olan </w:t>
      </w:r>
      <w:r>
        <w:t xml:space="preserve">öğrencilerin eğitimini desteklemek için maddi kaynak temin etmek; başarılı öğrencileri teşvik etmek, dernek </w:t>
      </w:r>
      <w:proofErr w:type="gramStart"/>
      <w:r>
        <w:t>ile,</w:t>
      </w:r>
      <w:proofErr w:type="gramEnd"/>
      <w:r>
        <w:t xml:space="preserve"> bünyesinde kurulan diğer birim ve kuruluşların çalışmalarına aktif olarak katılan öğrencileri, ödüllendirmek; ihtiyaç sahibi öğrencilere maddi destek sağlamaktır. </w:t>
      </w:r>
    </w:p>
    <w:p w:rsidR="006736E2" w:rsidRDefault="006736E2" w:rsidP="006736E2">
      <w:r>
        <w:t xml:space="preserve">KAPSAM </w:t>
      </w:r>
    </w:p>
    <w:p w:rsidR="006736E2" w:rsidRDefault="006736E2" w:rsidP="006736E2">
      <w:r>
        <w:t>MADDE 3- Bu Yönetmelik De</w:t>
      </w:r>
      <w:r w:rsidR="009D0E91">
        <w:t>rnek Genel Merkez ve Şubelerini</w:t>
      </w:r>
      <w:r>
        <w:t xml:space="preserve"> kapsar. </w:t>
      </w:r>
    </w:p>
    <w:p w:rsidR="006736E2" w:rsidRDefault="009D0E91" w:rsidP="006736E2">
      <w:r>
        <w:t>TANIMLAR</w:t>
      </w:r>
    </w:p>
    <w:p w:rsidR="009D0E91" w:rsidRDefault="009D0E91" w:rsidP="009D0E91">
      <w:r>
        <w:t xml:space="preserve">MADDE 4- Bu Yönetmelikte yer alan ifadelerden, </w:t>
      </w:r>
    </w:p>
    <w:p w:rsidR="009D0E91" w:rsidRDefault="009D0E91" w:rsidP="009D0E91">
      <w:r>
        <w:t xml:space="preserve">Bursiyer: Türkiye Görme Engelliler Derneğinden burs almaya hak kazanan görme engelli örgün orta öğrenim, yüksekokul, lisans ve lisansüstü eğitim gören öğrencilerini; </w:t>
      </w:r>
    </w:p>
    <w:p w:rsidR="009D0E91" w:rsidRDefault="009D0E91" w:rsidP="009D0E91">
      <w:r>
        <w:t xml:space="preserve">Dernek: Türkiye Görme Engelliler Derneği Genel Merkez ve Şubelerini; </w:t>
      </w:r>
    </w:p>
    <w:p w:rsidR="006736E2" w:rsidRDefault="009D0E91" w:rsidP="006736E2">
      <w:r>
        <w:t>Sağlayıcılar: Belirlenen tarife üzerinden en az bir öğrencinin bir yıllık bursu karşılığı ekonomik katkıda</w:t>
      </w:r>
      <w:r w:rsidR="00A76778">
        <w:t xml:space="preserve"> bulunmayı taahhüt eden kimseyi</w:t>
      </w:r>
      <w:r>
        <w:t xml:space="preserve"> İfade eder. </w:t>
      </w:r>
    </w:p>
    <w:p w:rsidR="009D0E91" w:rsidRDefault="009D0E91" w:rsidP="006736E2">
      <w:r>
        <w:t>BURS ALMA HAKKI</w:t>
      </w:r>
    </w:p>
    <w:p w:rsidR="006736E2" w:rsidRDefault="009D0E91" w:rsidP="006736E2">
      <w:r>
        <w:t>MADDE 5</w:t>
      </w:r>
      <w:r w:rsidR="006736E2">
        <w:t xml:space="preserve">- Bir öğrencinin Türkiye Görme engelliler Derneği genel merkez veya şubelerinden burs alabilmesi için aşağıdaki şartları taşıması zorunludur. </w:t>
      </w:r>
    </w:p>
    <w:p w:rsidR="006736E2" w:rsidRDefault="006736E2" w:rsidP="006736E2">
      <w:r>
        <w:t>A) Kişinin, hala örgün olarak, orta</w:t>
      </w:r>
      <w:r w:rsidR="003E24CF">
        <w:t>,</w:t>
      </w:r>
      <w:r>
        <w:t xml:space="preserve"> </w:t>
      </w:r>
      <w:r w:rsidR="003E24CF">
        <w:t xml:space="preserve">lise </w:t>
      </w:r>
      <w:r>
        <w:t xml:space="preserve">veya </w:t>
      </w:r>
      <w:r w:rsidR="009D0E91">
        <w:t>yüksekokula</w:t>
      </w:r>
      <w:r>
        <w:t xml:space="preserve"> </w:t>
      </w:r>
      <w:r w:rsidR="009D0E91">
        <w:t>veya</w:t>
      </w:r>
      <w:r>
        <w:t xml:space="preserve"> lisans ve </w:t>
      </w:r>
      <w:r w:rsidR="009D0E91">
        <w:t>lisansüstü</w:t>
      </w:r>
      <w:r>
        <w:t xml:space="preserve"> eğitime devam ediyor olması. </w:t>
      </w:r>
    </w:p>
    <w:p w:rsidR="006736E2" w:rsidRDefault="006736E2" w:rsidP="006736E2">
      <w:r>
        <w:t xml:space="preserve">B) Görme gücünün en az yüzde kırkını kaybetmiş olması. </w:t>
      </w:r>
    </w:p>
    <w:p w:rsidR="006736E2" w:rsidRDefault="008F3235" w:rsidP="006736E2">
      <w:r>
        <w:t>C) Baş</w:t>
      </w:r>
      <w:r w:rsidR="006736E2">
        <w:t xml:space="preserve">vuru tarihinde, kendisinin veya kanuni temsilcisinin dernek üyesi olması. </w:t>
      </w:r>
    </w:p>
    <w:p w:rsidR="006736E2" w:rsidRDefault="006736E2" w:rsidP="006736E2">
      <w:r>
        <w:t xml:space="preserve">D) Bir iş yerinde tam zamanlı olarak çalışıyor olmaması. </w:t>
      </w:r>
    </w:p>
    <w:p w:rsidR="006736E2" w:rsidRDefault="006736E2" w:rsidP="006736E2">
      <w:r>
        <w:t xml:space="preserve">E) Kayıtlı bulunduğu sınıfta, </w:t>
      </w:r>
      <w:r w:rsidR="008F3235">
        <w:t xml:space="preserve">3 taneden fazla </w:t>
      </w:r>
      <w:r>
        <w:t xml:space="preserve">ders tekrarının bulunmaması. </w:t>
      </w:r>
    </w:p>
    <w:p w:rsidR="006736E2" w:rsidRDefault="006736E2" w:rsidP="006736E2">
      <w:r>
        <w:t xml:space="preserve">F) Diğer kurumlardan aldığı burs toplamının bürüt asgari ücretin </w:t>
      </w:r>
      <w:r w:rsidR="003E24CF">
        <w:t>yarısını</w:t>
      </w:r>
      <w:r>
        <w:t xml:space="preserve"> aşmaması. </w:t>
      </w:r>
    </w:p>
    <w:p w:rsidR="006736E2" w:rsidRDefault="006736E2" w:rsidP="006736E2"/>
    <w:p w:rsidR="006736E2" w:rsidRDefault="006736E2" w:rsidP="006736E2">
      <w:r>
        <w:t xml:space="preserve">BAŞVURU </w:t>
      </w:r>
    </w:p>
    <w:p w:rsidR="006736E2" w:rsidRDefault="009D0E91" w:rsidP="006736E2">
      <w:r>
        <w:t>MADDE 6</w:t>
      </w:r>
      <w:r w:rsidR="006736E2">
        <w:t>- Burs başvurusunda bulunacak öğrenci veya kanuni temsilcisi, 3</w:t>
      </w:r>
      <w:r w:rsidR="003E24CF">
        <w:t>1</w:t>
      </w:r>
      <w:r w:rsidR="006736E2">
        <w:t xml:space="preserve"> </w:t>
      </w:r>
      <w:proofErr w:type="gramStart"/>
      <w:r w:rsidR="003E24CF">
        <w:t>ekim</w:t>
      </w:r>
      <w:proofErr w:type="gramEnd"/>
      <w:r w:rsidR="003E24CF">
        <w:t xml:space="preserve"> </w:t>
      </w:r>
      <w:r w:rsidR="006736E2">
        <w:t xml:space="preserve">gününe kadar aşağıda belirtilen belgeleriyle derneğe müracaat eder. </w:t>
      </w:r>
    </w:p>
    <w:p w:rsidR="006736E2" w:rsidRDefault="006736E2" w:rsidP="006736E2">
      <w:r>
        <w:t xml:space="preserve">A) Derneğe hitaben yazılmış olan ve üye kayıt numarasını içeren dilekçe veya baş vuru formu. </w:t>
      </w:r>
    </w:p>
    <w:p w:rsidR="006736E2" w:rsidRDefault="006736E2" w:rsidP="006736E2">
      <w:r>
        <w:t xml:space="preserve">B) Öğrenci belgesi. </w:t>
      </w:r>
    </w:p>
    <w:p w:rsidR="006736E2" w:rsidRDefault="006736E2" w:rsidP="006736E2">
      <w:r>
        <w:t>C) Görme engelini açıklayan, uzman kuruluştan alınmış sağlık raporu</w:t>
      </w:r>
      <w:r w:rsidR="003E24CF">
        <w:t xml:space="preserve"> </w:t>
      </w:r>
      <w:proofErr w:type="gramStart"/>
      <w:r w:rsidR="003E24CF">
        <w:t>yada</w:t>
      </w:r>
      <w:proofErr w:type="gramEnd"/>
      <w:r w:rsidR="003E24CF">
        <w:t xml:space="preserve"> aile ve sosyal hizmetler bakanlığından görme engelinin derecesinin yazılı olduğu engelli kimliği</w:t>
      </w:r>
      <w:r>
        <w:t xml:space="preserve">. </w:t>
      </w:r>
    </w:p>
    <w:p w:rsidR="006736E2" w:rsidRDefault="006736E2" w:rsidP="006736E2">
      <w:r>
        <w:t xml:space="preserve">D) Bir önceki sınıftan tekrar olmadığını gösterir, karne, not çizelgesi vb. </w:t>
      </w:r>
    </w:p>
    <w:p w:rsidR="006736E2" w:rsidRDefault="006736E2" w:rsidP="006736E2">
      <w:r>
        <w:t xml:space="preserve">E) Dernekçe, tarafına verilecek olan görevleri kabul edeceğini ve beyan ettiği bilgi ve belgelerden gerçeğe aykırılığı tespit edilenlerinin bulunduğu hallerde hiçbir hak talebinde bulunmayacağını, almış olduğu bursları ayrı bir takibata gerek kalmaksızın, yasal cezaları ile geri ödeyeceğini belirten taahhütname. </w:t>
      </w:r>
    </w:p>
    <w:p w:rsidR="006736E2" w:rsidRDefault="006736E2" w:rsidP="006736E2">
      <w:r>
        <w:t xml:space="preserve">F) Ailenin durumuyla ilgili olarak: </w:t>
      </w:r>
    </w:p>
    <w:p w:rsidR="006736E2" w:rsidRDefault="006736E2" w:rsidP="006736E2">
      <w:r>
        <w:t xml:space="preserve">1. Gelir durumuna; </w:t>
      </w:r>
    </w:p>
    <w:p w:rsidR="006736E2" w:rsidRDefault="006736E2" w:rsidP="006736E2">
      <w:r>
        <w:t xml:space="preserve">2.Aile reisinin bakmakla yükümlü olduğu kişi sayısına; </w:t>
      </w:r>
    </w:p>
    <w:p w:rsidR="006736E2" w:rsidRDefault="006736E2" w:rsidP="006736E2">
      <w:r>
        <w:t xml:space="preserve">3. Ailedeki özürlü sayısına ve niteliğine; </w:t>
      </w:r>
    </w:p>
    <w:p w:rsidR="006736E2" w:rsidRDefault="006736E2" w:rsidP="006736E2">
      <w:r>
        <w:t xml:space="preserve">4. Öğrenci sayısına, </w:t>
      </w:r>
    </w:p>
    <w:p w:rsidR="006736E2" w:rsidRDefault="006736E2" w:rsidP="006736E2">
      <w:proofErr w:type="gramStart"/>
      <w:r>
        <w:t>dair</w:t>
      </w:r>
      <w:proofErr w:type="gramEnd"/>
      <w:r>
        <w:t xml:space="preserve"> beyanı ile, bunlara ait belgeleri. </w:t>
      </w:r>
    </w:p>
    <w:p w:rsidR="006736E2" w:rsidRDefault="00C936A0" w:rsidP="006736E2">
      <w:r>
        <w:t xml:space="preserve">G- </w:t>
      </w:r>
      <w:r w:rsidR="006736E2">
        <w:t xml:space="preserve">E ve F bentlerinde belirtilen beyannameler; 18 yaşından küçük çocuklar için, kanuni temsilcileri tarafından verilir. </w:t>
      </w:r>
    </w:p>
    <w:p w:rsidR="006736E2" w:rsidRDefault="006736E2" w:rsidP="006736E2">
      <w:r>
        <w:t>Belgeler</w:t>
      </w:r>
      <w:r w:rsidR="003E24CF">
        <w:t>i</w:t>
      </w:r>
      <w:r>
        <w:t>, Şubelerin bulunduğu yerlerde Şube Başkanlıklarına, diğer ye</w:t>
      </w:r>
      <w:r w:rsidR="00A76778">
        <w:t>rlerde Dernek Genel Başkanlıklarına</w:t>
      </w:r>
      <w:r>
        <w:t xml:space="preserve"> elden veya posta yoluyla ulaştırırlar. </w:t>
      </w:r>
    </w:p>
    <w:p w:rsidR="006736E2" w:rsidRDefault="006736E2" w:rsidP="006736E2">
      <w:r>
        <w:t>Geç ulaşan başvurularda kişinin ispatı hal</w:t>
      </w:r>
      <w:r w:rsidR="00A76778">
        <w:t>inde postaya veriliş tarihi baş</w:t>
      </w:r>
      <w:r>
        <w:t xml:space="preserve">vuru tarihi olarak kabul edilir. </w:t>
      </w:r>
    </w:p>
    <w:p w:rsidR="006736E2" w:rsidRDefault="006736E2" w:rsidP="006736E2">
      <w:r>
        <w:t xml:space="preserve">BAŞVURULARIN İNCELENMESİ </w:t>
      </w:r>
    </w:p>
    <w:p w:rsidR="006736E2" w:rsidRDefault="009D0E91" w:rsidP="006736E2">
      <w:r>
        <w:t>MADDE 7</w:t>
      </w:r>
      <w:r w:rsidR="006736E2">
        <w:t xml:space="preserve">- Müracaatlar Yürütme Kurulu tarafından Eğitim Kültür </w:t>
      </w:r>
      <w:r w:rsidR="00934FB6">
        <w:t xml:space="preserve">Sanat’tan sorumlu Genel Başkan yardımcısının </w:t>
      </w:r>
      <w:r w:rsidR="006736E2">
        <w:t xml:space="preserve">ve/veya komisyonunun görüşü de alınarak aşağıdaki önceliklere göre incelenir; </w:t>
      </w:r>
    </w:p>
    <w:p w:rsidR="006736E2" w:rsidRDefault="006736E2" w:rsidP="006736E2">
      <w:r>
        <w:t>A) Öncelikle, bu yönetmeliğin, 2, 3, 4 ve 5. maddelerinde aranan şartları taşımayanlar değerlendirmeden çıkarılır ve re</w:t>
      </w:r>
      <w:r w:rsidR="00A76778">
        <w:t>ddine karar verilir. Bu tür baş</w:t>
      </w:r>
      <w:r>
        <w:t xml:space="preserve">vurular, itiraz olmadıkça, yönetim kurulunda görüşülmez. </w:t>
      </w:r>
    </w:p>
    <w:p w:rsidR="006736E2" w:rsidRDefault="006736E2" w:rsidP="006736E2">
      <w:r>
        <w:t>B) Sonrasında; başvurular, orta</w:t>
      </w:r>
      <w:r w:rsidR="008326A2">
        <w:t>okul</w:t>
      </w:r>
      <w:r>
        <w:t>,</w:t>
      </w:r>
      <w:r w:rsidR="008326A2">
        <w:t xml:space="preserve"> lise, </w:t>
      </w:r>
      <w:r>
        <w:t xml:space="preserve">ön lisans, lisans, </w:t>
      </w:r>
      <w:proofErr w:type="gramStart"/>
      <w:r>
        <w:t>lisans üs</w:t>
      </w:r>
      <w:r w:rsidR="00A76778">
        <w:t>tü</w:t>
      </w:r>
      <w:proofErr w:type="gramEnd"/>
      <w:r w:rsidR="00A76778">
        <w:t xml:space="preserve"> guruplarına ayrılır ve her g</w:t>
      </w:r>
      <w:r>
        <w:t xml:space="preserve">rup, kendi içerisinde değerlendirmeye tabi tutulur. </w:t>
      </w:r>
    </w:p>
    <w:p w:rsidR="006736E2" w:rsidRDefault="006736E2" w:rsidP="006736E2">
      <w:r>
        <w:t xml:space="preserve">C) Değerlendirmeler 100 puan üzerinden aşağıdaki dağılıma göre yapılır. </w:t>
      </w:r>
    </w:p>
    <w:p w:rsidR="006736E2" w:rsidRDefault="006736E2" w:rsidP="006736E2">
      <w:r>
        <w:t xml:space="preserve">1. Öğrencinin koşullarına uygun olarak verilen görevlerden yerine getirilme oranı, toplam </w:t>
      </w:r>
      <w:r w:rsidR="00934FB6">
        <w:t>40</w:t>
      </w:r>
      <w:r>
        <w:t xml:space="preserve"> puan; üzerinden oranlanarak hesaplanır. </w:t>
      </w:r>
    </w:p>
    <w:p w:rsidR="006736E2" w:rsidRDefault="006736E2" w:rsidP="006736E2">
      <w:r>
        <w:t xml:space="preserve">2. Öğrencinin anne/babasından özürlü olanın bulunması 10 puan. </w:t>
      </w:r>
    </w:p>
    <w:p w:rsidR="006736E2" w:rsidRDefault="006736E2" w:rsidP="006736E2">
      <w:r>
        <w:t xml:space="preserve">3. her özürlü kardeş için 5 puan; en çok 3 kardeşe kadar. </w:t>
      </w:r>
    </w:p>
    <w:p w:rsidR="006736E2" w:rsidRDefault="006736E2" w:rsidP="006736E2">
      <w:r>
        <w:t xml:space="preserve">4. Tamamlanan her sınıf için 5 puan. </w:t>
      </w:r>
    </w:p>
    <w:p w:rsidR="006736E2" w:rsidRDefault="006736E2" w:rsidP="006736E2">
      <w:r>
        <w:t xml:space="preserve">5. Bir önceki sınıftaki, orta dereceyle sınıf geçme </w:t>
      </w:r>
      <w:r w:rsidR="00934FB6">
        <w:t>5</w:t>
      </w:r>
      <w:r>
        <w:t xml:space="preserve">, iyi dereceyle sınıf geçme </w:t>
      </w:r>
      <w:r w:rsidR="00934FB6">
        <w:t>10</w:t>
      </w:r>
      <w:r>
        <w:t>, pekiyi dereceyle sınıf geçme 1</w:t>
      </w:r>
      <w:r w:rsidR="00934FB6">
        <w:t>5</w:t>
      </w:r>
      <w:r>
        <w:t xml:space="preserve"> puan. İlk sınıfa kaydolanların, bitirmiş oldukları okuldaki mezuniyet notları değerlendirilir. </w:t>
      </w:r>
    </w:p>
    <w:p w:rsidR="006736E2" w:rsidRDefault="008326A2" w:rsidP="006736E2">
      <w:r>
        <w:t>6</w:t>
      </w:r>
      <w:r w:rsidR="006736E2">
        <w:t xml:space="preserve">. bu şekilde oluşturulan sıralamada, eşitliğin ortaya çıkması durumunda, ailesi daha az gelire sahip olan öğrenciye öncelik tanınarak sıralama yapılır. </w:t>
      </w:r>
    </w:p>
    <w:p w:rsidR="006736E2" w:rsidRDefault="006736E2" w:rsidP="006736E2">
      <w:r>
        <w:t xml:space="preserve">D) oluşan sıralama en geç </w:t>
      </w:r>
      <w:r w:rsidR="008326A2">
        <w:t xml:space="preserve">başvurunun sona ermesini </w:t>
      </w:r>
      <w:r>
        <w:t xml:space="preserve">takip eden ilk yönetim kurulunda görüşülmek üzere Yönetim Kuruluna sunulur. Yönetim Kurulu tarafından başvurusu onaylanan öğrenci burs almaya hak kazanır. Sonuç 1 aylık süre içerisinde taraflarına bildirilir. </w:t>
      </w:r>
    </w:p>
    <w:p w:rsidR="006736E2" w:rsidRDefault="006736E2" w:rsidP="006736E2">
      <w:r>
        <w:t xml:space="preserve">BURSİYERLERİN HAK VE YÜKÜMLÜLÜKLERİ </w:t>
      </w:r>
    </w:p>
    <w:p w:rsidR="006736E2" w:rsidRDefault="009D0E91" w:rsidP="006736E2">
      <w:r>
        <w:t>MADDE 8</w:t>
      </w:r>
      <w:r w:rsidR="006736E2">
        <w:t xml:space="preserve">- </w:t>
      </w:r>
    </w:p>
    <w:p w:rsidR="006736E2" w:rsidRDefault="006736E2" w:rsidP="006736E2">
      <w:r>
        <w:t xml:space="preserve">A) Burs almaya hak kazanan her öğrenci </w:t>
      </w:r>
      <w:r w:rsidR="008326A2">
        <w:t>aralık</w:t>
      </w:r>
      <w:r>
        <w:t xml:space="preserve"> ayından geçerli olmak üzere 9 ay süreyle aylık burs alır. </w:t>
      </w:r>
    </w:p>
    <w:p w:rsidR="006736E2" w:rsidRDefault="006736E2" w:rsidP="006736E2">
      <w:r>
        <w:t xml:space="preserve">B) Her öğrenci burs almaya devam ettiği süre içerisinde genel ahlak kurallarına, dernek tüzük ve yetkili organ kararlarıyla, yönetmeliğin aramış olduğu, bursa hak kazanmaya dair koşullarına uymak zorundadır </w:t>
      </w:r>
    </w:p>
    <w:p w:rsidR="006736E2" w:rsidRDefault="006736E2" w:rsidP="006736E2">
      <w:r>
        <w:t xml:space="preserve">C) </w:t>
      </w:r>
      <w:r w:rsidR="009D0E91">
        <w:t>Derneği, verilen</w:t>
      </w:r>
      <w:r>
        <w:t xml:space="preserve"> görevler ölçüsünde tanıtmaya çalışır. </w:t>
      </w:r>
    </w:p>
    <w:p w:rsidR="006736E2" w:rsidRDefault="006736E2" w:rsidP="006736E2">
      <w:r>
        <w:t xml:space="preserve">D) Derneğin maddi ve manevi zarar görmesine engel olur. </w:t>
      </w:r>
    </w:p>
    <w:p w:rsidR="006736E2" w:rsidRDefault="009D0E91" w:rsidP="006736E2">
      <w:r>
        <w:t>E) Bursiyer, burs başvuru formunun dernek ve şubelerine teslim edilmesiyle birlikte kişisel verilerinin tüzelkişilik tarafından kaydedilmesine, lüzumlu ve zorunlu gerçek ve tüzelkişiler ile burs sağlayıcılarla paylaşılmasını kabul eder. Kişisel verilerin paylaşılması ve kaydedilmesi yetkisini derneğe vermiş sayılacaktır.</w:t>
      </w:r>
    </w:p>
    <w:p w:rsidR="006736E2" w:rsidRDefault="006736E2" w:rsidP="006736E2">
      <w:r>
        <w:t xml:space="preserve">BURSLARIN SONA ERMESİ </w:t>
      </w:r>
    </w:p>
    <w:p w:rsidR="006736E2" w:rsidRDefault="009D0E91" w:rsidP="006736E2">
      <w:r>
        <w:t>MADDE 9</w:t>
      </w:r>
      <w:r w:rsidR="006736E2">
        <w:t xml:space="preserve">- Burslar; </w:t>
      </w:r>
    </w:p>
    <w:p w:rsidR="006736E2" w:rsidRDefault="006736E2" w:rsidP="006736E2">
      <w:r>
        <w:t xml:space="preserve">A) 9 aylık sürenin sonunda normal şekilde sona erer. </w:t>
      </w:r>
    </w:p>
    <w:p w:rsidR="006736E2" w:rsidRDefault="006736E2" w:rsidP="006736E2">
      <w:r>
        <w:t xml:space="preserve">B) 7. maddede yer alan yükümlülüklerine uymayan kişilerin bursları, durumun tespit edildiği tarihte, yönetim kurulu kararı ile sona erdirilir. </w:t>
      </w:r>
    </w:p>
    <w:p w:rsidR="006736E2" w:rsidRDefault="006736E2" w:rsidP="006736E2">
      <w:r>
        <w:t xml:space="preserve">C) Bu yönetmeliğin 4. ve 5. maddelerinde belirtilen hususlarda yanlış bilgi ve belge vermiş olanların bursları durumun tespit edildiği tarihte, yönetim kurulu kararı ile sona erer. </w:t>
      </w:r>
    </w:p>
    <w:p w:rsidR="006736E2" w:rsidRDefault="00A76778" w:rsidP="006736E2">
      <w:r>
        <w:t xml:space="preserve">D) </w:t>
      </w:r>
      <w:proofErr w:type="spellStart"/>
      <w:r>
        <w:t>Bur</w:t>
      </w:r>
      <w:r w:rsidR="006736E2">
        <w:t>siyerin</w:t>
      </w:r>
      <w:proofErr w:type="spellEnd"/>
      <w:r w:rsidR="006736E2">
        <w:t xml:space="preserve"> ölümü halinde burs sona erer </w:t>
      </w:r>
    </w:p>
    <w:p w:rsidR="006736E2" w:rsidRDefault="006736E2" w:rsidP="006736E2">
      <w:r>
        <w:t xml:space="preserve">YAPTIRIMLAR </w:t>
      </w:r>
    </w:p>
    <w:p w:rsidR="006736E2" w:rsidRDefault="009D0E91" w:rsidP="006736E2">
      <w:r>
        <w:t>MADDE 10</w:t>
      </w:r>
      <w:r w:rsidR="006736E2">
        <w:t xml:space="preserve">- </w:t>
      </w:r>
    </w:p>
    <w:p w:rsidR="006736E2" w:rsidRDefault="006736E2" w:rsidP="006736E2">
      <w:r>
        <w:t xml:space="preserve">A) Bu Yönetmeliğin 7. maddesine aykırı davrandığı tespit edilen öğrencilerin, bursları, durumun tespit edildiği tarihte kesilir ve her ne suretle olursa olsun durumun tespit edildiği tarihten sonraki burslarını alamaz. </w:t>
      </w:r>
    </w:p>
    <w:p w:rsidR="006736E2" w:rsidRDefault="006736E2" w:rsidP="006736E2">
      <w:r>
        <w:t xml:space="preserve">B) Bu yönetmeliğin 4. ve 5. maddelerine aykırı biçimde beyanda bulunarak, burs almaya hak kazananların, bursları durum tespit edildiği anda kesilir. </w:t>
      </w:r>
      <w:r w:rsidR="009D0E91">
        <w:t>Meydana</w:t>
      </w:r>
      <w:r>
        <w:t xml:space="preserve"> getirmiş oldukları zararları </w:t>
      </w:r>
      <w:r w:rsidR="008326A2">
        <w:t xml:space="preserve">yasal faiziyle </w:t>
      </w:r>
      <w:r>
        <w:t xml:space="preserve">geri öderler. </w:t>
      </w:r>
    </w:p>
    <w:p w:rsidR="006736E2" w:rsidRDefault="006736E2" w:rsidP="006736E2">
      <w:r>
        <w:t xml:space="preserve">BURS FONU </w:t>
      </w:r>
    </w:p>
    <w:p w:rsidR="006736E2" w:rsidRDefault="009D0E91" w:rsidP="006736E2">
      <w:r>
        <w:t>MADDE 11</w:t>
      </w:r>
      <w:r w:rsidR="006736E2">
        <w:t xml:space="preserve">- </w:t>
      </w:r>
    </w:p>
    <w:p w:rsidR="006736E2" w:rsidRDefault="006736E2" w:rsidP="006736E2">
      <w:r>
        <w:t xml:space="preserve">A) Dernek Genel Merkez ve burs verilmesini amaçlayan Şubeler, dernek adına açacakları bir banka hesabıyla bir fon, oluşturmak durumundadırlar. </w:t>
      </w:r>
    </w:p>
    <w:p w:rsidR="006736E2" w:rsidRDefault="006736E2" w:rsidP="006736E2">
      <w:r>
        <w:t xml:space="preserve">B) Fonda toplanan kaynakların </w:t>
      </w:r>
      <w:proofErr w:type="gramStart"/>
      <w:r>
        <w:t>yıl sonu</w:t>
      </w:r>
      <w:proofErr w:type="gramEnd"/>
      <w:r>
        <w:t xml:space="preserve"> itibarıyla </w:t>
      </w:r>
      <w:r w:rsidR="00F24EBC">
        <w:t xml:space="preserve">%75 </w:t>
      </w:r>
      <w:proofErr w:type="spellStart"/>
      <w:r w:rsidR="00F24EBC">
        <w:t>i</w:t>
      </w:r>
      <w:r>
        <w:t>bir</w:t>
      </w:r>
      <w:proofErr w:type="spellEnd"/>
      <w:r>
        <w:t xml:space="preserve"> sonraki yılda burs tahsisatı olarak Yönetim Kurulu tarafından ayrılır. </w:t>
      </w:r>
    </w:p>
    <w:p w:rsidR="006736E2" w:rsidRDefault="006736E2" w:rsidP="006736E2">
      <w:r>
        <w:t xml:space="preserve">C) kalan kısım fonun geliştirilmesi amacıyla değerlendirilir. </w:t>
      </w:r>
    </w:p>
    <w:p w:rsidR="006736E2" w:rsidRDefault="006736E2" w:rsidP="006736E2">
      <w:r>
        <w:t xml:space="preserve">BURS FONU GELİR KAYNAKLARI </w:t>
      </w:r>
    </w:p>
    <w:p w:rsidR="006736E2" w:rsidRDefault="009D0E91" w:rsidP="006736E2">
      <w:r>
        <w:t>MADDE 12</w:t>
      </w:r>
    </w:p>
    <w:p w:rsidR="006736E2" w:rsidRDefault="006736E2" w:rsidP="006736E2">
      <w:r>
        <w:t>A) Öğrenci bursu olarak kullanılmak üzere yapılan şartlı bağışların</w:t>
      </w:r>
      <w:r w:rsidR="00F24EBC">
        <w:t xml:space="preserve"> tamamı</w:t>
      </w:r>
      <w:r>
        <w:t xml:space="preserve">. </w:t>
      </w:r>
    </w:p>
    <w:p w:rsidR="006736E2" w:rsidRDefault="00F24EBC" w:rsidP="006736E2">
      <w:r>
        <w:t>B</w:t>
      </w:r>
      <w:r w:rsidR="006736E2">
        <w:t xml:space="preserve">) Yönetmelik uyarınca geri alınacak paraların tamamı. </w:t>
      </w:r>
    </w:p>
    <w:p w:rsidR="006736E2" w:rsidRDefault="00F24EBC" w:rsidP="006736E2">
      <w:r>
        <w:t>C</w:t>
      </w:r>
      <w:r w:rsidR="006736E2">
        <w:t xml:space="preserve">) Doğrudan burs vermek amacıyla düzenlenen kampanyalardan elde edilen gelirin konuyla ilgili masraflar dışında kalan kısmı burs fonu kaynaklarını oluşturur. </w:t>
      </w:r>
    </w:p>
    <w:p w:rsidR="006736E2" w:rsidRDefault="006736E2" w:rsidP="006736E2">
      <w:r>
        <w:t xml:space="preserve">SAĞLAYICILAR </w:t>
      </w:r>
    </w:p>
    <w:p w:rsidR="006736E2" w:rsidRDefault="009D0E91" w:rsidP="006736E2">
      <w:r>
        <w:t>MADDE 13</w:t>
      </w:r>
      <w:r w:rsidR="006736E2">
        <w:t xml:space="preserve">- Dernek, 11. maddede toplanan fon kaynakları ile burs verebileceği gibi, burs sağlayıcısı kişi ve kuruluşlar kanalıyla elde edeceği kaynaklar ile de burs verebilir. </w:t>
      </w:r>
    </w:p>
    <w:p w:rsidR="006736E2" w:rsidRDefault="006736E2" w:rsidP="006736E2">
      <w:r>
        <w:t xml:space="preserve">Bu amaçla düzenli olarak katkıda bulunanlara sağlayıcılar denir. </w:t>
      </w:r>
    </w:p>
    <w:p w:rsidR="006736E2" w:rsidRDefault="006736E2" w:rsidP="006736E2">
      <w:r>
        <w:t xml:space="preserve">SAĞLAYICILARIN HAK VE YÜKÜMLÜLÜKLERİ </w:t>
      </w:r>
    </w:p>
    <w:p w:rsidR="006736E2" w:rsidRDefault="009D0E91" w:rsidP="006736E2">
      <w:r>
        <w:t>MADDE 14</w:t>
      </w:r>
      <w:r w:rsidR="006736E2">
        <w:t xml:space="preserve">- A) kişiler, Yönetim kurulu tarafından belirlenen ve bir öğrencinin 9 aylık alacağının karşılığı katkıda bulunmak taahhüdünü vermek suretiyle sağlayıcılığa hak kazanırlar. </w:t>
      </w:r>
    </w:p>
    <w:p w:rsidR="006736E2" w:rsidRDefault="006736E2" w:rsidP="006736E2">
      <w:r>
        <w:t xml:space="preserve">B) Sağlayıcıların belirtilen miktardan daha fazla katkı yapma hakları vardır. </w:t>
      </w:r>
    </w:p>
    <w:p w:rsidR="006736E2" w:rsidRDefault="006736E2" w:rsidP="006736E2">
      <w:r>
        <w:t xml:space="preserve">C) Sağlayıcılar, katkılarını yılda bir defada yapma hakkına sahip oldukları gibi, en geç burs ödemelerinin sona erdiği ayda bitmek üzere taksitli biçimde de yapabilirler. </w:t>
      </w:r>
    </w:p>
    <w:p w:rsidR="006736E2" w:rsidRDefault="006736E2" w:rsidP="006736E2">
      <w:r>
        <w:t xml:space="preserve">D) Ödemeleri, bizzat kendileri, öğrencinin banka hesabına burs karşılığını yatırmak biçiminde yapabilecekleri gibi, Dernek hesabına yatırarak ta, yapabilirler. Şu kadar ki doğrudan ödeme yapanların, konuyla ilgili diğer giderleri taraflarına aittir. </w:t>
      </w:r>
    </w:p>
    <w:p w:rsidR="006736E2" w:rsidRDefault="000439AD" w:rsidP="006736E2">
      <w:r>
        <w:t>E</w:t>
      </w:r>
      <w:r w:rsidR="006736E2">
        <w:t xml:space="preserve">)Sağlayıcılar hangi öğrenciye burs verdiklerini bilme hakkına sahiptirler. Ancak, öğrenci ile bu yönetmelik dışında kuracakları diğer diyaloglarla ilgili derneğin sorumluluğu bulunmayacaktır. </w:t>
      </w:r>
    </w:p>
    <w:p w:rsidR="006736E2" w:rsidRDefault="000439AD" w:rsidP="006736E2">
      <w:r>
        <w:t>F</w:t>
      </w:r>
      <w:r w:rsidR="006736E2">
        <w:t xml:space="preserve">) Dernek, Öğrencinin başarı durumuna ilişkin bilgilerini sağlayıcılara vermekle yükümlüdür. </w:t>
      </w:r>
    </w:p>
    <w:p w:rsidR="006736E2" w:rsidRDefault="000439AD" w:rsidP="006736E2">
      <w:r>
        <w:t>G</w:t>
      </w:r>
      <w:r w:rsidR="006736E2">
        <w:t xml:space="preserve">) Sağlayıcıların, Dernek kanalıyla burs vermeleri ve talep etmeleri halinde, dernek, bu kişilere yapılan ödemelere ait kayıtların bir örneğini, sağlayıcılardan, konuyla ilgili olanına vermek zorundadır. </w:t>
      </w:r>
    </w:p>
    <w:p w:rsidR="006736E2" w:rsidRDefault="009D0E91" w:rsidP="006736E2">
      <w:r>
        <w:t>H</w:t>
      </w:r>
      <w:r w:rsidR="006736E2">
        <w:t>) Sağlayıcıların, doğrudan ödeme yaptıkları koşullarda, taahhüt ettikleri miktar</w:t>
      </w:r>
      <w:r w:rsidR="000439AD">
        <w:t>ın</w:t>
      </w:r>
      <w:r w:rsidR="006736E2">
        <w:t xml:space="preserve"> dışına çıkma hakları yoktur. </w:t>
      </w:r>
    </w:p>
    <w:p w:rsidR="006736E2" w:rsidRDefault="009D0E91" w:rsidP="006736E2">
      <w:r>
        <w:t>I</w:t>
      </w:r>
      <w:r w:rsidR="006736E2">
        <w:t>)</w:t>
      </w:r>
      <w:r w:rsidR="00F072E3">
        <w:t xml:space="preserve"> H.</w:t>
      </w:r>
      <w:r w:rsidR="006736E2">
        <w:t xml:space="preserve"> Bendine aykırı davranan sağlayıcılardan, taahhütlerinde belirttikleri miktar aynen tahsil olunur. </w:t>
      </w:r>
    </w:p>
    <w:p w:rsidR="006736E2" w:rsidRDefault="009D0E91" w:rsidP="006736E2">
      <w:r>
        <w:t>İ) Burs sağlayıcısı, dernekle burs sağlama akdi tanzim edildiği ya da burs sağlayıcının derneğe sağlayıcı olmaya ilişkin taahhüt verdiği tarihten itibaren dernekle paylaştığı kişisel verileri lüzumlu ve zorunlu bursiyer, gerçek ve tüzelkişiler ile paylaşılmasını kabul eder. Kişisel verilerin paylaşılması ve kaydedilmesi yetkisini derneğe vermiş sayılacaktır.</w:t>
      </w:r>
    </w:p>
    <w:p w:rsidR="006736E2" w:rsidRDefault="006736E2" w:rsidP="006736E2">
      <w:r>
        <w:t>KONTENJAN TESPİTİ</w:t>
      </w:r>
      <w:r w:rsidR="00D01830">
        <w:t>-*</w:t>
      </w:r>
      <w:r>
        <w:t xml:space="preserve"> </w:t>
      </w:r>
    </w:p>
    <w:p w:rsidR="006736E2" w:rsidRDefault="00C936A0" w:rsidP="006736E2">
      <w:r>
        <w:t>MADDE 15</w:t>
      </w:r>
      <w:r w:rsidR="006736E2">
        <w:t xml:space="preserve">- </w:t>
      </w:r>
    </w:p>
    <w:p w:rsidR="006736E2" w:rsidRDefault="006736E2" w:rsidP="006736E2">
      <w:r>
        <w:t xml:space="preserve">A) Burs fonunda oluşan birikim ile, sağlayıcılarla yapılan sözleşmeler çerçevesinde dernek Yönetim Kurulu </w:t>
      </w:r>
      <w:r w:rsidR="000439AD">
        <w:t xml:space="preserve">burs başvurusunun sona ermesini takip eden </w:t>
      </w:r>
      <w:r>
        <w:t xml:space="preserve">ilk yönetim kurulu toplantısında bursiyer sayısını tespit eder. </w:t>
      </w:r>
    </w:p>
    <w:p w:rsidR="006736E2" w:rsidRDefault="00127A36" w:rsidP="006736E2">
      <w:r>
        <w:t>B</w:t>
      </w:r>
      <w:r w:rsidR="006736E2">
        <w:t xml:space="preserve">) </w:t>
      </w:r>
      <w:proofErr w:type="spellStart"/>
      <w:r w:rsidR="006736E2">
        <w:t>Bursiyerliğe</w:t>
      </w:r>
      <w:proofErr w:type="spellEnd"/>
      <w:r w:rsidR="006736E2">
        <w:t xml:space="preserve"> hak kazandırma işlemi için, </w:t>
      </w:r>
    </w:p>
    <w:p w:rsidR="006736E2" w:rsidRDefault="006736E2" w:rsidP="006736E2">
      <w:r>
        <w:t xml:space="preserve">1. Öncelikle, en yüksek taahhüdü veren sağlayıcılardan başlanmak üzere, en yüksek puanı alan öğrencilere, burs tahsisi yapılır. </w:t>
      </w:r>
    </w:p>
    <w:p w:rsidR="006736E2" w:rsidRDefault="006736E2" w:rsidP="006736E2">
      <w:r>
        <w:t xml:space="preserve">2. Sağlayıcıların bitmesini müteakip, fon kaynaklarından yapılan tahsisat karşılığı bursiyerler belirlenir. </w:t>
      </w:r>
    </w:p>
    <w:p w:rsidR="006736E2" w:rsidRDefault="00F44E6A" w:rsidP="006736E2">
      <w:r>
        <w:t>3. Bu aşamada, öncelikle orta</w:t>
      </w:r>
      <w:r w:rsidR="00127A36">
        <w:t>okul</w:t>
      </w:r>
      <w:r w:rsidR="006736E2">
        <w:t xml:space="preserve"> öğrencilerine, daha sonra sırasıyla, </w:t>
      </w:r>
      <w:r w:rsidR="00127A36">
        <w:t xml:space="preserve">lise, </w:t>
      </w:r>
      <w:r w:rsidR="006736E2">
        <w:t xml:space="preserve">lisans, ön lisans, </w:t>
      </w:r>
      <w:r>
        <w:t>lisansüstü</w:t>
      </w:r>
      <w:r w:rsidR="006736E2">
        <w:t xml:space="preserve"> başvuru sahiplerine tahsisat yapılır. </w:t>
      </w:r>
    </w:p>
    <w:p w:rsidR="006736E2" w:rsidRDefault="006736E2" w:rsidP="006736E2">
      <w:r>
        <w:t xml:space="preserve">D) Fonun Geri kalan kısmı </w:t>
      </w:r>
      <w:r w:rsidR="00F44E6A">
        <w:t>ile</w:t>
      </w:r>
      <w:r>
        <w:t xml:space="preserve"> kontenjan fazlası pay, fonun geliştirilmesi için kullanılır. </w:t>
      </w:r>
    </w:p>
    <w:p w:rsidR="006736E2" w:rsidRDefault="006736E2" w:rsidP="006736E2">
      <w:r>
        <w:t xml:space="preserve">E) Yıl içerisinde elde edilen fon gelirleri fonun geliştirilmesi için değerlendirilir ve yeni burs kontenjanı açılmaz. </w:t>
      </w:r>
    </w:p>
    <w:p w:rsidR="006736E2" w:rsidRDefault="006736E2" w:rsidP="006736E2">
      <w:r>
        <w:t xml:space="preserve">BURS MİKTARI </w:t>
      </w:r>
    </w:p>
    <w:p w:rsidR="00C936A0" w:rsidRDefault="00C936A0" w:rsidP="006736E2">
      <w:r>
        <w:t>MADDE 16</w:t>
      </w:r>
      <w:r w:rsidR="006736E2">
        <w:t xml:space="preserve">- Her yıl ödenecek olan aylık burs miktarları, </w:t>
      </w:r>
      <w:r w:rsidR="00127A36">
        <w:t xml:space="preserve">başvuruların sona ermesini takip eden dernek yönetim kurulu toplantısında belirlenir. </w:t>
      </w:r>
    </w:p>
    <w:p w:rsidR="006736E2" w:rsidRDefault="006736E2" w:rsidP="006736E2">
      <w:r>
        <w:t xml:space="preserve">YÜRÜRLÜK </w:t>
      </w:r>
    </w:p>
    <w:p w:rsidR="00C936A0" w:rsidRDefault="006736E2" w:rsidP="00C936A0">
      <w:r>
        <w:t xml:space="preserve">MADDE 17- Bu Yönetmelik 19.08.2006 tarihli Yönetim Kurulu Kararı ile kabul edilerek yürürlüğe girmiş </w:t>
      </w:r>
      <w:r w:rsidR="00F44E6A">
        <w:t>ve 18.11.2023 tarihli</w:t>
      </w:r>
      <w:r w:rsidR="00C936A0">
        <w:t xml:space="preserve"> yönet</w:t>
      </w:r>
      <w:r w:rsidR="00F44E6A">
        <w:t>im kararıyla değişikliğe uğrayarak</w:t>
      </w:r>
      <w:r w:rsidR="00C936A0">
        <w:t xml:space="preserve"> güncellenmiştir. </w:t>
      </w:r>
    </w:p>
    <w:p w:rsidR="006736E2" w:rsidRDefault="006736E2" w:rsidP="006736E2">
      <w:r>
        <w:t xml:space="preserve">YÜRÜTME </w:t>
      </w:r>
    </w:p>
    <w:p w:rsidR="006736E2" w:rsidRDefault="006736E2" w:rsidP="006736E2">
      <w:r>
        <w:t xml:space="preserve">MADDE 18- Bu Yönetmelik Dernek Yönetim Kurulunun denetimi altında Genel Merkez ve Şube Yönetim Kurullarınca yürütülür. </w:t>
      </w:r>
    </w:p>
    <w:p w:rsidR="00E0460C" w:rsidRPr="006736E2" w:rsidRDefault="00E0460C" w:rsidP="006736E2"/>
    <w:sectPr w:rsidR="00E0460C" w:rsidRPr="006736E2" w:rsidSect="00E046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6E2"/>
    <w:rsid w:val="000439AD"/>
    <w:rsid w:val="00127A36"/>
    <w:rsid w:val="003E24CF"/>
    <w:rsid w:val="006736E2"/>
    <w:rsid w:val="008326A2"/>
    <w:rsid w:val="008C5320"/>
    <w:rsid w:val="008F3235"/>
    <w:rsid w:val="00934FB6"/>
    <w:rsid w:val="00937049"/>
    <w:rsid w:val="009D0E91"/>
    <w:rsid w:val="00A76778"/>
    <w:rsid w:val="00BE16C0"/>
    <w:rsid w:val="00C936A0"/>
    <w:rsid w:val="00D01830"/>
    <w:rsid w:val="00E0460C"/>
    <w:rsid w:val="00F072E3"/>
    <w:rsid w:val="00F24EBC"/>
    <w:rsid w:val="00F44E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F8F0A"/>
  <w15:docId w15:val="{967ACECE-F7BE-4162-AD23-7ECC98C00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60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6736E2"/>
  </w:style>
  <w:style w:type="paragraph" w:styleId="BalonMetni">
    <w:name w:val="Balloon Text"/>
    <w:basedOn w:val="Normal"/>
    <w:link w:val="BalonMetniChar"/>
    <w:uiPriority w:val="99"/>
    <w:semiHidden/>
    <w:unhideWhenUsed/>
    <w:rsid w:val="00D0183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018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992</TotalTime>
  <Pages>1</Pages>
  <Words>1621</Words>
  <Characters>9245</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Inspiron</dc:creator>
  <cp:lastModifiedBy>90533</cp:lastModifiedBy>
  <cp:revision>5</cp:revision>
  <cp:lastPrinted>2023-11-17T17:08:00Z</cp:lastPrinted>
  <dcterms:created xsi:type="dcterms:W3CDTF">2023-11-16T15:03:00Z</dcterms:created>
  <dcterms:modified xsi:type="dcterms:W3CDTF">2023-11-20T11:43:00Z</dcterms:modified>
</cp:coreProperties>
</file>